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57D" w:rsidRPr="00BA357D" w:rsidRDefault="00BA357D" w:rsidP="00BA357D">
      <w:pPr>
        <w:spacing w:line="300" w:lineRule="atLeast"/>
        <w:outlineLvl w:val="3"/>
        <w:rPr>
          <w:rFonts w:ascii="Arial" w:eastAsia="Times New Roman" w:hAnsi="Arial" w:cs="Arial"/>
          <w:b/>
          <w:bCs/>
          <w:color w:val="000000"/>
          <w:lang w:eastAsia="ru-RU"/>
        </w:rPr>
      </w:pPr>
      <w:proofErr w:type="spellStart"/>
      <w:r w:rsidRPr="00BA357D">
        <w:rPr>
          <w:rFonts w:ascii="Arial" w:eastAsia="Times New Roman" w:hAnsi="Arial" w:cs="Arial"/>
          <w:b/>
          <w:bCs/>
          <w:color w:val="000000"/>
          <w:lang w:eastAsia="ru-RU"/>
        </w:rPr>
        <w:t>Т</w:t>
      </w:r>
      <w:r w:rsidRPr="00BA357D">
        <w:rPr>
          <w:rFonts w:ascii="Arial" w:eastAsia="Times New Roman" w:hAnsi="Arial" w:cs="Arial"/>
          <w:b/>
          <w:bCs/>
          <w:color w:val="000000"/>
          <w:lang w:eastAsia="ru-RU"/>
        </w:rPr>
        <w:t>ифломаршрут</w:t>
      </w:r>
      <w:proofErr w:type="spellEnd"/>
      <w:r w:rsidRPr="00BA357D">
        <w:rPr>
          <w:rFonts w:ascii="Arial" w:eastAsia="Times New Roman" w:hAnsi="Arial" w:cs="Arial"/>
          <w:b/>
          <w:bCs/>
          <w:color w:val="000000"/>
          <w:lang w:eastAsia="ru-RU"/>
        </w:rPr>
        <w:t xml:space="preserve"> от стойки информации до галереи Ц7 на втором этаже</w:t>
      </w:r>
      <w:r w:rsidRPr="00BA357D">
        <w:rPr>
          <w:rFonts w:ascii="Arial" w:eastAsia="Times New Roman" w:hAnsi="Arial" w:cs="Arial"/>
          <w:b/>
          <w:bCs/>
          <w:color w:val="000000"/>
          <w:lang w:eastAsia="ru-RU"/>
        </w:rPr>
        <w:t xml:space="preserve"> </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1. Введение.</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 xml:space="preserve">Здравствуйте! Мы рады предложить вашему вниманию </w:t>
      </w:r>
      <w:proofErr w:type="spellStart"/>
      <w:r w:rsidRPr="00BA357D">
        <w:rPr>
          <w:rFonts w:ascii="Arial" w:eastAsia="Times New Roman" w:hAnsi="Arial" w:cs="Arial"/>
          <w:color w:val="000000"/>
          <w:lang w:eastAsia="ru-RU"/>
        </w:rPr>
        <w:t>тифломаршрут</w:t>
      </w:r>
      <w:proofErr w:type="spellEnd"/>
      <w:r w:rsidRPr="00BA357D">
        <w:rPr>
          <w:rFonts w:ascii="Arial" w:eastAsia="Times New Roman" w:hAnsi="Arial" w:cs="Arial"/>
          <w:color w:val="000000"/>
          <w:lang w:eastAsia="ru-RU"/>
        </w:rPr>
        <w:t xml:space="preserve"> от стойки информации до галереи Ц7 на втором этаже. Маршрут несложный, но включает в себя движение по лестницам и пересечение открытых пространств. В маршруте используется ориентирование по циферблату. Маршрут разбит на шесть блоков.</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2. Первый блок. От стойки информации до лестницы на второй этаж.</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Вы стоите возле стойки информации. Встаньте так, чтобы она была слева от вас. Двигайтесь вдоль стойки до угла. Дойдя до угла, не поворачивайте. Пересеките небольшой коридор по прямой. Вы упрётесь либо в стену, либо в ступени лестницы вверх. Если перед вами стена, лестница правее. Дойдя до лестницы, остановитесь. Конец блока.</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3. Второй блок. Подъём по лестнице.</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 xml:space="preserve">Вы дошли до лестницы вверх. Поднимайтесь по левой стороне. Это довольно широкая лестница в два пролёта. </w:t>
      </w:r>
      <w:proofErr w:type="spellStart"/>
      <w:r w:rsidRPr="00BA357D">
        <w:rPr>
          <w:rFonts w:ascii="Arial" w:eastAsia="Times New Roman" w:hAnsi="Arial" w:cs="Arial"/>
          <w:color w:val="000000"/>
          <w:lang w:eastAsia="ru-RU"/>
        </w:rPr>
        <w:t>Подня́вшись</w:t>
      </w:r>
      <w:proofErr w:type="spellEnd"/>
      <w:r w:rsidRPr="00BA357D">
        <w:rPr>
          <w:rFonts w:ascii="Arial" w:eastAsia="Times New Roman" w:hAnsi="Arial" w:cs="Arial"/>
          <w:color w:val="000000"/>
          <w:lang w:eastAsia="ru-RU"/>
        </w:rPr>
        <w:t xml:space="preserve"> по лестнице, найдите стену слева и идите вдоль неё до угла влево. Перед углом будет небольшой выступ. Дойдя до угла, не поворачивайте. Остановитесь. Конец блока.</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4. Третий блок. От лестницы до балкона над Проспектом.</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 xml:space="preserve">Вы </w:t>
      </w:r>
      <w:proofErr w:type="spellStart"/>
      <w:r w:rsidRPr="00BA357D">
        <w:rPr>
          <w:rFonts w:ascii="Arial" w:eastAsia="Times New Roman" w:hAnsi="Arial" w:cs="Arial"/>
          <w:color w:val="000000"/>
          <w:lang w:eastAsia="ru-RU"/>
        </w:rPr>
        <w:t>подняли́сь</w:t>
      </w:r>
      <w:proofErr w:type="spellEnd"/>
      <w:r w:rsidRPr="00BA357D">
        <w:rPr>
          <w:rFonts w:ascii="Arial" w:eastAsia="Times New Roman" w:hAnsi="Arial" w:cs="Arial"/>
          <w:color w:val="000000"/>
          <w:lang w:eastAsia="ru-RU"/>
        </w:rPr>
        <w:t xml:space="preserve"> на второй этаж и стоите возле угла влево. Поверните два раза влево и продолжайте двигаться вдоль стены. Вы окажетесь в узком коридоре. В коридоре метров через десять стена завернёт вправо. Продолжайте двигаться вдоль стены. В конце пути стена сменится решётчатым ограждением. Идите вдоль решётки до поворота влево. Заверните вместе с решёткой. Сразу после поворота остановитесь. Вы вышли на балкон в пространство Проспекта. Конец блока.</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5. Четвёртый блок. По балкону над Проспектом до Центральной платформы.</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Вы вышли из узкого коридора на балкон Проспекта. Встаньте так, чтобы решётчатая ограда была слева от вас. Двигайтесь вдоль решётки, следя по ней слева. Сначала вы пройдёте лифты, затем снова начнётся решётка. Двигайтесь вдоль решётки до поворота влево. Не поворачивайте. Вы вышли к амфитеатру Центральной платформы. Дойдя до поворота влево, остановитесь. Конец блока.</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6. Пятый блок. Пересечение амфитеатра Центральной платформы.</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Вы дошли до амфитеатра Центральной платформы. Слева от вас решётчатое ограждение. Пересеките небольшое открытое пространство на 11 часов, широкой дугой ища слева бетонные сиденья амфитеатра. Двигайтесь вдоль сидений до их конца. Будьте осторожны: на пути вам могут встретиться выступающие сиденья, на них могут сидеть люди. Двигайтесь вперёд, широкой дугой ища продолжение решётчатой ограды. Дойдя до ограды, остановитесь. Конец блока.</w:t>
      </w:r>
    </w:p>
    <w:p w:rsidR="00BA357D" w:rsidRPr="00BA357D" w:rsidRDefault="00BA357D" w:rsidP="00BA357D">
      <w:pPr>
        <w:spacing w:line="300" w:lineRule="atLeast"/>
        <w:outlineLvl w:val="3"/>
        <w:rPr>
          <w:rFonts w:ascii="Arial" w:eastAsia="Times New Roman" w:hAnsi="Arial" w:cs="Arial"/>
          <w:color w:val="000000"/>
          <w:lang w:eastAsia="ru-RU"/>
        </w:rPr>
      </w:pPr>
      <w:r w:rsidRPr="00BA357D">
        <w:rPr>
          <w:rFonts w:ascii="Arial" w:eastAsia="Times New Roman" w:hAnsi="Arial" w:cs="Arial"/>
          <w:b/>
          <w:bCs/>
          <w:color w:val="000000"/>
          <w:lang w:eastAsia="ru-RU"/>
        </w:rPr>
        <w:t>7. Шестой блок. От Центральной платформы до входа в Галерею Ц7.</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Вы пересекли пространство амфитеатра Центральной платформы и стоите возле решётчатого ограждения. Двигайтесь вдоль ограды, держа её слева. Вы пройдёте мимо лифтов. Затем ограда сменится стеной. Двигайтесь вдоль стены до двери. Дверь расположена буквально в паре шагов от начала стены. Она находится в стене слева в неглубокой нише. Перед дверью обычно стоит металлический информационный стенд. Это дверь Галереи Ц7. Дверь с длинными вертикальными ручками открывается на себя. </w:t>
      </w:r>
    </w:p>
    <w:p w:rsidR="00BA357D" w:rsidRPr="00BA357D" w:rsidRDefault="00BA357D" w:rsidP="00BA357D">
      <w:pPr>
        <w:spacing w:line="240" w:lineRule="atLeast"/>
        <w:rPr>
          <w:rFonts w:ascii="Arial" w:eastAsia="Times New Roman" w:hAnsi="Arial" w:cs="Arial"/>
          <w:color w:val="000000"/>
          <w:lang w:eastAsia="ru-RU"/>
        </w:rPr>
      </w:pPr>
      <w:r w:rsidRPr="00BA357D">
        <w:rPr>
          <w:rFonts w:ascii="Arial" w:eastAsia="Times New Roman" w:hAnsi="Arial" w:cs="Arial"/>
          <w:color w:val="000000"/>
          <w:lang w:eastAsia="ru-RU"/>
        </w:rPr>
        <w:t>Вы на месте. Конец маршрута.</w:t>
      </w:r>
    </w:p>
    <w:p w:rsidR="00426324" w:rsidRPr="00BA357D" w:rsidRDefault="00426324" w:rsidP="00BA357D"/>
    <w:sectPr w:rsidR="00426324" w:rsidRPr="00BA3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7D"/>
    <w:rsid w:val="00426324"/>
    <w:rsid w:val="00BA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AE5D1A1"/>
  <w15:chartTrackingRefBased/>
  <w15:docId w15:val="{E79FCD7A-8807-F447-A943-335100C9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A357D"/>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357D"/>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357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357D"/>
    <w:rPr>
      <w:rFonts w:ascii="Times New Roman" w:eastAsia="Times New Roman" w:hAnsi="Times New Roman" w:cs="Times New Roman"/>
      <w:b/>
      <w:bCs/>
      <w:lang w:eastAsia="ru-RU"/>
    </w:rPr>
  </w:style>
  <w:style w:type="paragraph" w:styleId="a3">
    <w:name w:val="Normal (Web)"/>
    <w:basedOn w:val="a"/>
    <w:uiPriority w:val="99"/>
    <w:semiHidden/>
    <w:unhideWhenUsed/>
    <w:rsid w:val="00BA357D"/>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95796">
      <w:bodyDiv w:val="1"/>
      <w:marLeft w:val="0"/>
      <w:marRight w:val="0"/>
      <w:marTop w:val="0"/>
      <w:marBottom w:val="0"/>
      <w:divBdr>
        <w:top w:val="none" w:sz="0" w:space="0" w:color="auto"/>
        <w:left w:val="none" w:sz="0" w:space="0" w:color="auto"/>
        <w:bottom w:val="none" w:sz="0" w:space="0" w:color="auto"/>
        <w:right w:val="none" w:sz="0" w:space="0" w:color="auto"/>
      </w:divBdr>
      <w:divsChild>
        <w:div w:id="53479421">
          <w:marLeft w:val="0"/>
          <w:marRight w:val="0"/>
          <w:marTop w:val="0"/>
          <w:marBottom w:val="0"/>
          <w:divBdr>
            <w:top w:val="none" w:sz="0" w:space="0" w:color="auto"/>
            <w:left w:val="none" w:sz="0" w:space="0" w:color="auto"/>
            <w:bottom w:val="none" w:sz="0" w:space="0" w:color="auto"/>
            <w:right w:val="none" w:sz="0" w:space="0" w:color="auto"/>
          </w:divBdr>
          <w:divsChild>
            <w:div w:id="774448184">
              <w:marLeft w:val="0"/>
              <w:marRight w:val="0"/>
              <w:marTop w:val="0"/>
              <w:marBottom w:val="0"/>
              <w:divBdr>
                <w:top w:val="none" w:sz="0" w:space="0" w:color="auto"/>
                <w:left w:val="none" w:sz="0" w:space="0" w:color="auto"/>
                <w:bottom w:val="none" w:sz="0" w:space="0" w:color="auto"/>
                <w:right w:val="none" w:sz="0" w:space="0" w:color="auto"/>
              </w:divBdr>
              <w:divsChild>
                <w:div w:id="15677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2970">
          <w:marLeft w:val="0"/>
          <w:marRight w:val="0"/>
          <w:marTop w:val="0"/>
          <w:marBottom w:val="0"/>
          <w:divBdr>
            <w:top w:val="none" w:sz="0" w:space="0" w:color="auto"/>
            <w:left w:val="none" w:sz="0" w:space="0" w:color="auto"/>
            <w:bottom w:val="none" w:sz="0" w:space="0" w:color="auto"/>
            <w:right w:val="none" w:sz="0" w:space="0" w:color="auto"/>
          </w:divBdr>
          <w:divsChild>
            <w:div w:id="1932201665">
              <w:marLeft w:val="0"/>
              <w:marRight w:val="0"/>
              <w:marTop w:val="0"/>
              <w:marBottom w:val="0"/>
              <w:divBdr>
                <w:top w:val="none" w:sz="0" w:space="0" w:color="auto"/>
                <w:left w:val="none" w:sz="0" w:space="0" w:color="auto"/>
                <w:bottom w:val="none" w:sz="0" w:space="0" w:color="auto"/>
                <w:right w:val="none" w:sz="0" w:space="0" w:color="auto"/>
              </w:divBdr>
              <w:divsChild>
                <w:div w:id="20936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21555">
          <w:marLeft w:val="0"/>
          <w:marRight w:val="0"/>
          <w:marTop w:val="0"/>
          <w:marBottom w:val="0"/>
          <w:divBdr>
            <w:top w:val="none" w:sz="0" w:space="0" w:color="auto"/>
            <w:left w:val="none" w:sz="0" w:space="0" w:color="auto"/>
            <w:bottom w:val="none" w:sz="0" w:space="0" w:color="auto"/>
            <w:right w:val="none" w:sz="0" w:space="0" w:color="auto"/>
          </w:divBdr>
          <w:divsChild>
            <w:div w:id="940920401">
              <w:marLeft w:val="0"/>
              <w:marRight w:val="0"/>
              <w:marTop w:val="0"/>
              <w:marBottom w:val="0"/>
              <w:divBdr>
                <w:top w:val="none" w:sz="0" w:space="0" w:color="auto"/>
                <w:left w:val="none" w:sz="0" w:space="0" w:color="auto"/>
                <w:bottom w:val="none" w:sz="0" w:space="0" w:color="auto"/>
                <w:right w:val="none" w:sz="0" w:space="0" w:color="auto"/>
              </w:divBdr>
              <w:divsChild>
                <w:div w:id="12930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489">
          <w:marLeft w:val="0"/>
          <w:marRight w:val="0"/>
          <w:marTop w:val="0"/>
          <w:marBottom w:val="0"/>
          <w:divBdr>
            <w:top w:val="none" w:sz="0" w:space="0" w:color="auto"/>
            <w:left w:val="none" w:sz="0" w:space="0" w:color="auto"/>
            <w:bottom w:val="none" w:sz="0" w:space="0" w:color="auto"/>
            <w:right w:val="none" w:sz="0" w:space="0" w:color="auto"/>
          </w:divBdr>
          <w:divsChild>
            <w:div w:id="2054185828">
              <w:marLeft w:val="0"/>
              <w:marRight w:val="0"/>
              <w:marTop w:val="0"/>
              <w:marBottom w:val="0"/>
              <w:divBdr>
                <w:top w:val="none" w:sz="0" w:space="0" w:color="auto"/>
                <w:left w:val="none" w:sz="0" w:space="0" w:color="auto"/>
                <w:bottom w:val="none" w:sz="0" w:space="0" w:color="auto"/>
                <w:right w:val="none" w:sz="0" w:space="0" w:color="auto"/>
              </w:divBdr>
              <w:divsChild>
                <w:div w:id="307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4734">
          <w:marLeft w:val="0"/>
          <w:marRight w:val="0"/>
          <w:marTop w:val="0"/>
          <w:marBottom w:val="0"/>
          <w:divBdr>
            <w:top w:val="none" w:sz="0" w:space="0" w:color="auto"/>
            <w:left w:val="none" w:sz="0" w:space="0" w:color="auto"/>
            <w:bottom w:val="none" w:sz="0" w:space="0" w:color="auto"/>
            <w:right w:val="none" w:sz="0" w:space="0" w:color="auto"/>
          </w:divBdr>
          <w:divsChild>
            <w:div w:id="1701011858">
              <w:marLeft w:val="0"/>
              <w:marRight w:val="0"/>
              <w:marTop w:val="0"/>
              <w:marBottom w:val="0"/>
              <w:divBdr>
                <w:top w:val="none" w:sz="0" w:space="0" w:color="auto"/>
                <w:left w:val="none" w:sz="0" w:space="0" w:color="auto"/>
                <w:bottom w:val="none" w:sz="0" w:space="0" w:color="auto"/>
                <w:right w:val="none" w:sz="0" w:space="0" w:color="auto"/>
              </w:divBdr>
              <w:divsChild>
                <w:div w:id="3762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4927">
          <w:marLeft w:val="0"/>
          <w:marRight w:val="0"/>
          <w:marTop w:val="0"/>
          <w:marBottom w:val="0"/>
          <w:divBdr>
            <w:top w:val="none" w:sz="0" w:space="0" w:color="auto"/>
            <w:left w:val="none" w:sz="0" w:space="0" w:color="auto"/>
            <w:bottom w:val="none" w:sz="0" w:space="0" w:color="auto"/>
            <w:right w:val="none" w:sz="0" w:space="0" w:color="auto"/>
          </w:divBdr>
          <w:divsChild>
            <w:div w:id="1506551668">
              <w:marLeft w:val="0"/>
              <w:marRight w:val="0"/>
              <w:marTop w:val="0"/>
              <w:marBottom w:val="0"/>
              <w:divBdr>
                <w:top w:val="none" w:sz="0" w:space="0" w:color="auto"/>
                <w:left w:val="none" w:sz="0" w:space="0" w:color="auto"/>
                <w:bottom w:val="none" w:sz="0" w:space="0" w:color="auto"/>
                <w:right w:val="none" w:sz="0" w:space="0" w:color="auto"/>
              </w:divBdr>
              <w:divsChild>
                <w:div w:id="14541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5731">
          <w:marLeft w:val="0"/>
          <w:marRight w:val="0"/>
          <w:marTop w:val="0"/>
          <w:marBottom w:val="0"/>
          <w:divBdr>
            <w:top w:val="none" w:sz="0" w:space="0" w:color="auto"/>
            <w:left w:val="none" w:sz="0" w:space="0" w:color="auto"/>
            <w:bottom w:val="none" w:sz="0" w:space="0" w:color="auto"/>
            <w:right w:val="none" w:sz="0" w:space="0" w:color="auto"/>
          </w:divBdr>
          <w:divsChild>
            <w:div w:id="375660219">
              <w:marLeft w:val="0"/>
              <w:marRight w:val="0"/>
              <w:marTop w:val="0"/>
              <w:marBottom w:val="0"/>
              <w:divBdr>
                <w:top w:val="none" w:sz="0" w:space="0" w:color="auto"/>
                <w:left w:val="none" w:sz="0" w:space="0" w:color="auto"/>
                <w:bottom w:val="none" w:sz="0" w:space="0" w:color="auto"/>
                <w:right w:val="none" w:sz="0" w:space="0" w:color="auto"/>
              </w:divBdr>
              <w:divsChild>
                <w:div w:id="18459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7139">
          <w:marLeft w:val="0"/>
          <w:marRight w:val="0"/>
          <w:marTop w:val="0"/>
          <w:marBottom w:val="0"/>
          <w:divBdr>
            <w:top w:val="none" w:sz="0" w:space="0" w:color="auto"/>
            <w:left w:val="none" w:sz="0" w:space="0" w:color="auto"/>
            <w:bottom w:val="none" w:sz="0" w:space="0" w:color="auto"/>
            <w:right w:val="none" w:sz="0" w:space="0" w:color="auto"/>
          </w:divBdr>
          <w:divsChild>
            <w:div w:id="1442647930">
              <w:marLeft w:val="0"/>
              <w:marRight w:val="0"/>
              <w:marTop w:val="0"/>
              <w:marBottom w:val="0"/>
              <w:divBdr>
                <w:top w:val="none" w:sz="0" w:space="0" w:color="auto"/>
                <w:left w:val="none" w:sz="0" w:space="0" w:color="auto"/>
                <w:bottom w:val="none" w:sz="0" w:space="0" w:color="auto"/>
                <w:right w:val="none" w:sz="0" w:space="0" w:color="auto"/>
              </w:divBdr>
              <w:divsChild>
                <w:div w:id="18863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9554">
          <w:marLeft w:val="0"/>
          <w:marRight w:val="0"/>
          <w:marTop w:val="0"/>
          <w:marBottom w:val="0"/>
          <w:divBdr>
            <w:top w:val="none" w:sz="0" w:space="0" w:color="auto"/>
            <w:left w:val="none" w:sz="0" w:space="0" w:color="auto"/>
            <w:bottom w:val="none" w:sz="0" w:space="0" w:color="auto"/>
            <w:right w:val="none" w:sz="0" w:space="0" w:color="auto"/>
          </w:divBdr>
          <w:divsChild>
            <w:div w:id="270943139">
              <w:marLeft w:val="0"/>
              <w:marRight w:val="0"/>
              <w:marTop w:val="0"/>
              <w:marBottom w:val="0"/>
              <w:divBdr>
                <w:top w:val="none" w:sz="0" w:space="0" w:color="auto"/>
                <w:left w:val="none" w:sz="0" w:space="0" w:color="auto"/>
                <w:bottom w:val="none" w:sz="0" w:space="0" w:color="auto"/>
                <w:right w:val="none" w:sz="0" w:space="0" w:color="auto"/>
              </w:divBdr>
              <w:divsChild>
                <w:div w:id="11598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039">
          <w:marLeft w:val="0"/>
          <w:marRight w:val="0"/>
          <w:marTop w:val="0"/>
          <w:marBottom w:val="0"/>
          <w:divBdr>
            <w:top w:val="none" w:sz="0" w:space="0" w:color="auto"/>
            <w:left w:val="none" w:sz="0" w:space="0" w:color="auto"/>
            <w:bottom w:val="none" w:sz="0" w:space="0" w:color="auto"/>
            <w:right w:val="none" w:sz="0" w:space="0" w:color="auto"/>
          </w:divBdr>
          <w:divsChild>
            <w:div w:id="843276398">
              <w:marLeft w:val="0"/>
              <w:marRight w:val="0"/>
              <w:marTop w:val="0"/>
              <w:marBottom w:val="0"/>
              <w:divBdr>
                <w:top w:val="none" w:sz="0" w:space="0" w:color="auto"/>
                <w:left w:val="none" w:sz="0" w:space="0" w:color="auto"/>
                <w:bottom w:val="none" w:sz="0" w:space="0" w:color="auto"/>
                <w:right w:val="none" w:sz="0" w:space="0" w:color="auto"/>
              </w:divBdr>
              <w:divsChild>
                <w:div w:id="3931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8145">
          <w:marLeft w:val="0"/>
          <w:marRight w:val="0"/>
          <w:marTop w:val="0"/>
          <w:marBottom w:val="0"/>
          <w:divBdr>
            <w:top w:val="none" w:sz="0" w:space="0" w:color="auto"/>
            <w:left w:val="none" w:sz="0" w:space="0" w:color="auto"/>
            <w:bottom w:val="none" w:sz="0" w:space="0" w:color="auto"/>
            <w:right w:val="none" w:sz="0" w:space="0" w:color="auto"/>
          </w:divBdr>
          <w:divsChild>
            <w:div w:id="1896429503">
              <w:marLeft w:val="0"/>
              <w:marRight w:val="0"/>
              <w:marTop w:val="0"/>
              <w:marBottom w:val="0"/>
              <w:divBdr>
                <w:top w:val="none" w:sz="0" w:space="0" w:color="auto"/>
                <w:left w:val="none" w:sz="0" w:space="0" w:color="auto"/>
                <w:bottom w:val="none" w:sz="0" w:space="0" w:color="auto"/>
                <w:right w:val="none" w:sz="0" w:space="0" w:color="auto"/>
              </w:divBdr>
              <w:divsChild>
                <w:div w:id="6893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9711">
          <w:marLeft w:val="0"/>
          <w:marRight w:val="0"/>
          <w:marTop w:val="0"/>
          <w:marBottom w:val="0"/>
          <w:divBdr>
            <w:top w:val="none" w:sz="0" w:space="0" w:color="auto"/>
            <w:left w:val="none" w:sz="0" w:space="0" w:color="auto"/>
            <w:bottom w:val="none" w:sz="0" w:space="0" w:color="auto"/>
            <w:right w:val="none" w:sz="0" w:space="0" w:color="auto"/>
          </w:divBdr>
          <w:divsChild>
            <w:div w:id="2003584266">
              <w:marLeft w:val="0"/>
              <w:marRight w:val="0"/>
              <w:marTop w:val="0"/>
              <w:marBottom w:val="0"/>
              <w:divBdr>
                <w:top w:val="none" w:sz="0" w:space="0" w:color="auto"/>
                <w:left w:val="none" w:sz="0" w:space="0" w:color="auto"/>
                <w:bottom w:val="none" w:sz="0" w:space="0" w:color="auto"/>
                <w:right w:val="none" w:sz="0" w:space="0" w:color="auto"/>
              </w:divBdr>
              <w:divsChild>
                <w:div w:id="1330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063">
          <w:marLeft w:val="0"/>
          <w:marRight w:val="0"/>
          <w:marTop w:val="0"/>
          <w:marBottom w:val="0"/>
          <w:divBdr>
            <w:top w:val="none" w:sz="0" w:space="0" w:color="auto"/>
            <w:left w:val="none" w:sz="0" w:space="0" w:color="auto"/>
            <w:bottom w:val="none" w:sz="0" w:space="0" w:color="auto"/>
            <w:right w:val="none" w:sz="0" w:space="0" w:color="auto"/>
          </w:divBdr>
          <w:divsChild>
            <w:div w:id="1453597658">
              <w:marLeft w:val="0"/>
              <w:marRight w:val="0"/>
              <w:marTop w:val="0"/>
              <w:marBottom w:val="0"/>
              <w:divBdr>
                <w:top w:val="none" w:sz="0" w:space="0" w:color="auto"/>
                <w:left w:val="none" w:sz="0" w:space="0" w:color="auto"/>
                <w:bottom w:val="none" w:sz="0" w:space="0" w:color="auto"/>
                <w:right w:val="none" w:sz="0" w:space="0" w:color="auto"/>
              </w:divBdr>
              <w:divsChild>
                <w:div w:id="10784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6913">
          <w:marLeft w:val="0"/>
          <w:marRight w:val="0"/>
          <w:marTop w:val="0"/>
          <w:marBottom w:val="0"/>
          <w:divBdr>
            <w:top w:val="none" w:sz="0" w:space="0" w:color="auto"/>
            <w:left w:val="none" w:sz="0" w:space="0" w:color="auto"/>
            <w:bottom w:val="none" w:sz="0" w:space="0" w:color="auto"/>
            <w:right w:val="none" w:sz="0" w:space="0" w:color="auto"/>
          </w:divBdr>
          <w:divsChild>
            <w:div w:id="1618100832">
              <w:marLeft w:val="0"/>
              <w:marRight w:val="0"/>
              <w:marTop w:val="0"/>
              <w:marBottom w:val="0"/>
              <w:divBdr>
                <w:top w:val="none" w:sz="0" w:space="0" w:color="auto"/>
                <w:left w:val="none" w:sz="0" w:space="0" w:color="auto"/>
                <w:bottom w:val="none" w:sz="0" w:space="0" w:color="auto"/>
                <w:right w:val="none" w:sz="0" w:space="0" w:color="auto"/>
              </w:divBdr>
              <w:divsChild>
                <w:div w:id="14702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69207">
          <w:marLeft w:val="0"/>
          <w:marRight w:val="0"/>
          <w:marTop w:val="0"/>
          <w:marBottom w:val="0"/>
          <w:divBdr>
            <w:top w:val="none" w:sz="0" w:space="0" w:color="auto"/>
            <w:left w:val="none" w:sz="0" w:space="0" w:color="auto"/>
            <w:bottom w:val="none" w:sz="0" w:space="0" w:color="auto"/>
            <w:right w:val="none" w:sz="0" w:space="0" w:color="auto"/>
          </w:divBdr>
          <w:divsChild>
            <w:div w:id="1263298642">
              <w:marLeft w:val="0"/>
              <w:marRight w:val="0"/>
              <w:marTop w:val="0"/>
              <w:marBottom w:val="0"/>
              <w:divBdr>
                <w:top w:val="none" w:sz="0" w:space="0" w:color="auto"/>
                <w:left w:val="none" w:sz="0" w:space="0" w:color="auto"/>
                <w:bottom w:val="none" w:sz="0" w:space="0" w:color="auto"/>
                <w:right w:val="none" w:sz="0" w:space="0" w:color="auto"/>
              </w:divBdr>
              <w:divsChild>
                <w:div w:id="374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7366">
          <w:marLeft w:val="0"/>
          <w:marRight w:val="0"/>
          <w:marTop w:val="0"/>
          <w:marBottom w:val="0"/>
          <w:divBdr>
            <w:top w:val="none" w:sz="0" w:space="0" w:color="auto"/>
            <w:left w:val="none" w:sz="0" w:space="0" w:color="auto"/>
            <w:bottom w:val="none" w:sz="0" w:space="0" w:color="auto"/>
            <w:right w:val="none" w:sz="0" w:space="0" w:color="auto"/>
          </w:divBdr>
          <w:divsChild>
            <w:div w:id="1518613313">
              <w:marLeft w:val="0"/>
              <w:marRight w:val="0"/>
              <w:marTop w:val="0"/>
              <w:marBottom w:val="0"/>
              <w:divBdr>
                <w:top w:val="none" w:sz="0" w:space="0" w:color="auto"/>
                <w:left w:val="none" w:sz="0" w:space="0" w:color="auto"/>
                <w:bottom w:val="none" w:sz="0" w:space="0" w:color="auto"/>
                <w:right w:val="none" w:sz="0" w:space="0" w:color="auto"/>
              </w:divBdr>
              <w:divsChild>
                <w:div w:id="17494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Kharchenko</dc:creator>
  <cp:keywords/>
  <dc:description/>
  <cp:lastModifiedBy>Aleksandra Kharchenko</cp:lastModifiedBy>
  <cp:revision>1</cp:revision>
  <dcterms:created xsi:type="dcterms:W3CDTF">2025-06-03T13:47:00Z</dcterms:created>
  <dcterms:modified xsi:type="dcterms:W3CDTF">2025-06-03T13:48:00Z</dcterms:modified>
</cp:coreProperties>
</file>