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b/>
          <w:bCs/>
          <w:color w:val="000000"/>
          <w:lang w:eastAsia="ru-RU"/>
        </w:rPr>
        <w:t>От Столовой до Ателье и игровой зоны «Лес»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> 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>1.</w:t>
      </w:r>
      <w:r w:rsidRPr="002C36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C3672">
        <w:rPr>
          <w:rFonts w:ascii="Arial" w:eastAsia="Times New Roman" w:hAnsi="Arial" w:cs="Arial"/>
          <w:color w:val="000000"/>
          <w:lang w:eastAsia="ru-RU"/>
        </w:rPr>
        <w:t>Введение.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 xml:space="preserve">Здравствуйте! Мы рады предложить вашему вниманию </w:t>
      </w:r>
      <w:proofErr w:type="spellStart"/>
      <w:r w:rsidRPr="002C3672">
        <w:rPr>
          <w:rFonts w:ascii="Arial" w:eastAsia="Times New Roman" w:hAnsi="Arial" w:cs="Arial"/>
          <w:color w:val="000000"/>
          <w:lang w:eastAsia="ru-RU"/>
        </w:rPr>
        <w:t>тифломаршрут</w:t>
      </w:r>
      <w:proofErr w:type="spellEnd"/>
      <w:r w:rsidRPr="002C3672">
        <w:rPr>
          <w:rFonts w:ascii="Arial" w:eastAsia="Times New Roman" w:hAnsi="Arial" w:cs="Arial"/>
          <w:color w:val="000000"/>
          <w:lang w:eastAsia="ru-RU"/>
        </w:rPr>
        <w:t xml:space="preserve"> от Столовой до игровой зоны «Лес» или Ателье. Маршрут несложный, но включает в себя ориентирование по циферблату и подъём по лестнице. Маршрут разбит на три блока. К сожалению, самостоятельно найти начальную точку маршрута трудно, поэтому попросите сотрудников Столовой или других посетителей проводить вас до лестницы из Столовой.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> 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>2. Первый блок. Подъём по лестнице из Столовой.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> 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>Вы стоите перед лестницей из Столовой, ведущей на первый этаж. Это довольно широкая лестница в два пролёта. Поднимитесь по лестнице и пересеките небольшое открытое пространство до решётки. Дойдя до решётки, остановитесь. Конец блока.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> 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>3. Второй блок. Переход Проспекта к игровой зоне «Лес».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 xml:space="preserve">Вы </w:t>
      </w:r>
      <w:proofErr w:type="spellStart"/>
      <w:r w:rsidRPr="002C3672">
        <w:rPr>
          <w:rFonts w:ascii="Arial" w:eastAsia="Times New Roman" w:hAnsi="Arial" w:cs="Arial"/>
          <w:color w:val="000000"/>
          <w:lang w:eastAsia="ru-RU"/>
        </w:rPr>
        <w:t>подняли́сь</w:t>
      </w:r>
      <w:proofErr w:type="spellEnd"/>
      <w:r w:rsidRPr="002C3672">
        <w:rPr>
          <w:rFonts w:ascii="Arial" w:eastAsia="Times New Roman" w:hAnsi="Arial" w:cs="Arial"/>
          <w:color w:val="000000"/>
          <w:lang w:eastAsia="ru-RU"/>
        </w:rPr>
        <w:t xml:space="preserve"> по лестнице и стоите возле решётки. Встаньте так, чтобы решётка была слева. Двигайтесь вдоль неё, а затем вдоль стены. Будьте внимательны: стена неровная, со множеством ниш и выступов, возле неё могут стоять информационные стенды. В середине стены расположены стеклянные двери служебного входа. После них широкой дугой найдите длинную металлическую конструкцию из труб. Миновав конструкцию, пересеките открытое пространство на 2 часа до стеклянной стены. Дойдя до стены, остановитесь. Конец блока.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> 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>4. Третий блок. Поиск входа в игровую зону «Лес» или в Ателье.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>Вы дошли до стеклянной стены. В этой стене расположены входы в игровую зону «Лес» и в Ателье. Если встать к стене лицом, то вход в «Лес» может находиться слева или справа от вас в радиусе пяти метров. Вход в Ателье справа от вас на расстоянии около десяти метров.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 xml:space="preserve">Входы в оба пространства устроены одинаково. Перед дверьми в эти помещения возле стены расположены металлические столбики высотой примерно по грудь. Столбик представляет собой узкую вертикальную металлическую коробку на двух тонких опорах. Найдя столбик, остановитесь. Встаньте лицом к столбику и к стене. Слева от столбика на расстоянии метра в стене расположена стеклянная дверь с </w:t>
      </w:r>
      <w:proofErr w:type="spellStart"/>
      <w:r w:rsidRPr="002C3672">
        <w:rPr>
          <w:rFonts w:ascii="Arial" w:eastAsia="Times New Roman" w:hAnsi="Arial" w:cs="Arial"/>
          <w:color w:val="000000"/>
          <w:lang w:eastAsia="ru-RU"/>
        </w:rPr>
        <w:t>нажимно́й</w:t>
      </w:r>
      <w:proofErr w:type="spellEnd"/>
      <w:r w:rsidRPr="002C3672">
        <w:rPr>
          <w:rFonts w:ascii="Arial" w:eastAsia="Times New Roman" w:hAnsi="Arial" w:cs="Arial"/>
          <w:color w:val="000000"/>
          <w:lang w:eastAsia="ru-RU"/>
        </w:rPr>
        <w:t xml:space="preserve"> ручкой — это вход. Дверь открывается на себя. </w:t>
      </w: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000000"/>
          <w:lang w:eastAsia="ru-RU"/>
        </w:rPr>
        <w:t>Вы на месте. Конец маршрута.</w:t>
      </w:r>
    </w:p>
    <w:p w:rsidR="002C3672" w:rsidRPr="002C3672" w:rsidRDefault="002C3672" w:rsidP="002C3672">
      <w:pPr>
        <w:rPr>
          <w:rFonts w:ascii="Times New Roman" w:eastAsia="Times New Roman" w:hAnsi="Times New Roman" w:cs="Times New Roman"/>
          <w:lang w:eastAsia="ru-RU"/>
        </w:rPr>
      </w:pPr>
    </w:p>
    <w:p w:rsidR="002C3672" w:rsidRPr="002C3672" w:rsidRDefault="002C3672" w:rsidP="002C367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C3672">
        <w:rPr>
          <w:rFonts w:ascii="Arial" w:eastAsia="Times New Roman" w:hAnsi="Arial" w:cs="Arial"/>
          <w:color w:val="666100"/>
          <w:lang w:eastAsia="ru-RU"/>
        </w:rPr>
        <w:t> </w:t>
      </w:r>
    </w:p>
    <w:p w:rsidR="002C3672" w:rsidRPr="002C3672" w:rsidRDefault="002C3672" w:rsidP="002C3672">
      <w:pPr>
        <w:rPr>
          <w:rFonts w:ascii="Times New Roman" w:eastAsia="Times New Roman" w:hAnsi="Times New Roman" w:cs="Times New Roman"/>
          <w:lang w:eastAsia="ru-RU"/>
        </w:rPr>
      </w:pPr>
    </w:p>
    <w:p w:rsidR="007269AB" w:rsidRPr="002C3672" w:rsidRDefault="007269AB" w:rsidP="002C3672"/>
    <w:sectPr w:rsidR="007269AB" w:rsidRPr="002C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72"/>
    <w:rsid w:val="002C3672"/>
    <w:rsid w:val="007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E8C530"/>
  <w15:chartTrackingRefBased/>
  <w15:docId w15:val="{A30D350D-6226-4142-AF35-095D8C5F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6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Kharchenko</dc:creator>
  <cp:keywords/>
  <dc:description/>
  <cp:lastModifiedBy>Aleksandra Kharchenko</cp:lastModifiedBy>
  <cp:revision>1</cp:revision>
  <dcterms:created xsi:type="dcterms:W3CDTF">2025-07-16T14:29:00Z</dcterms:created>
  <dcterms:modified xsi:type="dcterms:W3CDTF">2025-07-16T14:29:00Z</dcterms:modified>
</cp:coreProperties>
</file>