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Правила проведения Опен-колла «Осенняя практика в „ГЭС-2</w:t>
      </w:r>
      <w:r w:rsidDel="00000000" w:rsidR="00000000" w:rsidRPr="00000000">
        <w:rPr>
          <w:b w:val="1"/>
          <w:color w:val="333333"/>
          <w:rtl w:val="0"/>
        </w:rPr>
        <w:t xml:space="preserve">“</w:t>
      </w:r>
      <w:r w:rsidDel="00000000" w:rsidR="00000000" w:rsidRPr="00000000">
        <w:rPr>
          <w:b w:val="1"/>
          <w:rtl w:val="0"/>
        </w:rPr>
        <w:t xml:space="preserve"> — 2025»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Предмет Опен-колла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Предметом опен-колла является выбор 4 (четырех) Участников для участия в программе «Осенняя практика в „ГЭС-2</w:t>
      </w:r>
      <w:r w:rsidDel="00000000" w:rsidR="00000000" w:rsidRPr="00000000">
        <w:rPr>
          <w:color w:val="333333"/>
          <w:rtl w:val="0"/>
        </w:rPr>
        <w:t xml:space="preserve">“</w:t>
      </w:r>
      <w:r w:rsidDel="00000000" w:rsidR="00000000" w:rsidRPr="00000000">
        <w:rPr>
          <w:rtl w:val="0"/>
        </w:rPr>
        <w:t xml:space="preserve"> — 2025» (далее также «производственная практика», «Программа», «Проект»). Программа производственной практики предлагает возможность изнутри познакомиться с работой Дома культуры «ГЭС-2» и поучаствовать в проектной работе одного из его отделов.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Производственная практика ориентирована на будущих искусствоведов, культурологов, музеологов и студентов других гуманитарных специальностей и рассчитана на 100 часов. Производственная практика не оплачивается. </w:t>
        <w:br w:type="textWrapping"/>
        <w:br w:type="textWrapping"/>
        <w:t xml:space="preserve">Даты прохождения производственной практики: с 13 октября по 3 ноября 2025 года.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Производственная практика будет проходить в Доме культуры «ГЭС-2» (г. Москва, Болотная наб., д. 15), возможно выполнение части задач в гибридном режиме: очно и онлайн.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Сведения об Организаторе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Частное учреждение культуры «Музей «Виктория – Искусство быть Современным», адрес местонахождения 119072, г. Москва, муниципальный округ Якиманка вн. тер. г., Болотная наб., д. 15, ОГРН 1187700010871.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Порядок размещения информации об Опен-колле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Информация об условиях Опен-колла размещается на сайте Организатора в сети Интернет по адресу: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https://ges-2.org/autumn-practice-at-ges-2-2025-open-call-for-students</w:t>
        </w:r>
      </w:hyperlink>
      <w:r w:rsidDel="00000000" w:rsidR="00000000" w:rsidRPr="00000000">
        <w:rPr>
          <w:rtl w:val="0"/>
        </w:rPr>
        <w:t xml:space="preserve"> (далее — Официальный сайт).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Настоящие Правила, результаты проведения Опен-колла, а также иная информация, связанная с его проведением, доступна Участникам на сайте Организатора.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Все запросы и обращения, связанные с проведением Опен-колла, Участники могут направлять Организатору по электронной почте </w:t>
      </w:r>
      <w:r w:rsidDel="00000000" w:rsidR="00000000" w:rsidRPr="00000000">
        <w:rPr>
          <w:color w:val="1155cc"/>
          <w:rtl w:val="0"/>
        </w:rPr>
        <w:t xml:space="preserve">practice@ges-2.org</w:t>
      </w:r>
      <w:r w:rsidDel="00000000" w:rsidR="00000000" w:rsidRPr="00000000">
        <w:rPr>
          <w:rtl w:val="0"/>
        </w:rPr>
        <w:t xml:space="preserve">, (тема письма — «Практика в „ГЭС-2</w:t>
      </w:r>
      <w:r w:rsidDel="00000000" w:rsidR="00000000" w:rsidRPr="00000000">
        <w:rPr>
          <w:color w:val="333333"/>
          <w:rtl w:val="0"/>
        </w:rPr>
        <w:t xml:space="preserve">“</w:t>
      </w:r>
      <w:r w:rsidDel="00000000" w:rsidR="00000000" w:rsidRPr="00000000">
        <w:rPr>
          <w:rtl w:val="0"/>
        </w:rPr>
        <w:t xml:space="preserve">_[ваша фамилия]»).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Этапы и сроки проведения Опен-колла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Подача заявок: 8 сентября — 23 сентября 2025 года.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Рассмотрение заявок участников: 24 - 30 сентября 2025 года.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Подведение итогов и публикация списка Участников, прошедших отбор, — 1 октября 2025 года.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Организатор оставляет за собой право изменить продолжительность отдельных этапов и/или срок подведения итогов в зависимости от количества поданных заявок. Информация об этом должна быть размещена на сайте Организатора.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Требования к Участникам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Участником Опен-колла может быть совершеннолетний </w:t>
      </w:r>
      <w:r w:rsidDel="00000000" w:rsidR="00000000" w:rsidRPr="00000000">
        <w:rPr>
          <w:highlight w:val="white"/>
          <w:rtl w:val="0"/>
        </w:rPr>
        <w:t xml:space="preserve">гражданин РФ</w:t>
      </w:r>
      <w:r w:rsidDel="00000000" w:rsidR="00000000" w:rsidRPr="00000000">
        <w:rPr>
          <w:rtl w:val="0"/>
        </w:rPr>
        <w:t xml:space="preserve">. Участие в Практике предполагает выполнение предложенных задач и прохождение ознакомительной части практики в период с 6 по 10 октября.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Решение будет принято индивидуально по каждому Участнику.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Организатор вправе отказать в прохождении производственной практики потенциальному Участнику, если будет установлено, что предоставлены недостоверные сведения в анкете и/или формах согласия.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Все расходы на участие в Проекте, включая проезд в г. Москве, Участники несут самостоятельно.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br w:type="textWrapping"/>
        <w:t xml:space="preserve">Прохождение производственной практики возможно только на основании договора о практической подготовке обучающегося, заключаемого между образовательным учреждением кандидата, успешно прошедшего отбор, и Организатором.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Порядок оформления и подачи заявок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Для участия в Опен-колле Участнику необходимо в срок не позднее 23 сентября 2025 года 23:59 по московскому времени включительно заполнить анкету, доступную на странице Опен-колла, и приложить к анкете: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– cогласие на участие в программе Дома культуры «ГЭС-2» (составляется по форме, доступной для скачивания по ссылке на странице настоящего Опен-колла) в отсканированном виде в формате </w:t>
      </w:r>
      <w:r w:rsidDel="00000000" w:rsidR="00000000" w:rsidRPr="00000000">
        <w:rPr>
          <w:i w:val="1"/>
          <w:rtl w:val="0"/>
        </w:rPr>
        <w:t xml:space="preserve">pdf </w:t>
      </w:r>
      <w:r w:rsidDel="00000000" w:rsidR="00000000" w:rsidRPr="00000000">
        <w:rPr>
          <w:rtl w:val="0"/>
        </w:rPr>
        <w:t xml:space="preserve">или в виде четкой фотографии формата </w:t>
      </w:r>
      <w:r w:rsidDel="00000000" w:rsidR="00000000" w:rsidRPr="00000000">
        <w:rPr>
          <w:i w:val="1"/>
          <w:rtl w:val="0"/>
        </w:rPr>
        <w:t xml:space="preserve">jpeg </w:t>
      </w:r>
      <w:r w:rsidDel="00000000" w:rsidR="00000000" w:rsidRPr="00000000">
        <w:rPr>
          <w:rtl w:val="0"/>
        </w:rPr>
        <w:t xml:space="preserve">с графическим отображением подписи Участника;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- согласие на обработку персональных данных (составляется по форме, доступной для скачивания по ссылке на странице настоящего Опен-колла) в отсканированном виде в формате </w:t>
      </w:r>
      <w:r w:rsidDel="00000000" w:rsidR="00000000" w:rsidRPr="00000000">
        <w:rPr>
          <w:i w:val="1"/>
          <w:rtl w:val="0"/>
        </w:rPr>
        <w:t xml:space="preserve">pdf </w:t>
      </w:r>
      <w:r w:rsidDel="00000000" w:rsidR="00000000" w:rsidRPr="00000000">
        <w:rPr>
          <w:rtl w:val="0"/>
        </w:rPr>
        <w:t xml:space="preserve">или в виде четкой фотографии формата </w:t>
      </w:r>
      <w:r w:rsidDel="00000000" w:rsidR="00000000" w:rsidRPr="00000000">
        <w:rPr>
          <w:i w:val="1"/>
          <w:rtl w:val="0"/>
        </w:rPr>
        <w:t xml:space="preserve">jpeg </w:t>
      </w:r>
      <w:r w:rsidDel="00000000" w:rsidR="00000000" w:rsidRPr="00000000">
        <w:rPr>
          <w:rtl w:val="0"/>
        </w:rPr>
        <w:t xml:space="preserve">с графическим отображением подписи Участника).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Организатор обеспечивает защищенность условий поданных документов и ограничивает доступ к содержащейся в них информации для третьих лиц, за исключением работников Организатора, непосредственно участвующих в процедуре отбора. Организатор обязуется принять все меры, исключающие несанкционированный доступ третьих лиц к условиям поданных заявок, и обязуется не предоставлять их третьим лицам, если на это не было получено предварительное согласие Участника Программы.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Порядок рассмотрения заявок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В целях выбора потенциальных Участников Программы Организатор формирует Жюри, состоящее из работников Организатора.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Организатор вправе отказать в принятии заявки в следующих случаях: формы согласий изменены без согласования с Организатором; Участник не соответствует установленным требованиям Опен-колла. Организатор вправе размещать обобщенные сведения о ходе Опен-колла и не несет обязанности по информированию Участников о статусе рассмотрения их заявок.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В ходе рассмотрения заявок Организатор имеет право запросить у Участников дополнительные сведения и разъяснения поданных заявок. 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Критерии оценки заявок и порядок определения победителей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Победителями Опен-колла будут признаны Участники, заявки которых, по заключению Жюри, в наибольшей степени соответствуют всем критериям, установленным настоящими Правилами.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Информация об итогах Опен-колла, а также об Участниках, признанных Победителями (фамилия, имя), будет доведена до сведения Участников лично с помощью телефонной связи или по адресу электронной почты. 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Изменение или отмена Опен-колла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Организатор вправе принять решение о внесении изменений в настоящие Правила в любое время проведения Опен-колла. Любые изменения, вносимые в настоящие Правила, являются их неотъемлемой частью. Организатор в случае изменения размещает новую версию Правил на своем сайте.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Организатор вправе отменить проведение Опен-колла в любое время его проведения. Организатор не несет при этом ответственности перед Участниками или третьими лицами за убытки, которые возникли и/или могут возникнуть в результате отмены проведения процедуры. Организатор в случае отмены размещает уведомление об отмене на своем сайте.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Участники самостоятельно несут все расходы, связанные с участием в процедуре отбора, в том числе с подготовкой и предоставлением заявки и иной документации, а Организатор не несет никаких обязательств по этим расходам независимо от итогов Опен-колла.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Правовая основа Опен-колла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Опен-колл не является торгами (конкурсом, аукционом) или публичным конкурсом в соответствии со статьями 447–449 части первой и статьями 1057–1061 части второй Гражданского кодекса Российской Федерации и не влечет возникновения гражданско-правовых последствий, предусмотренных указанными нормами.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Опен-колл не накладывает на Организатора обязательств по заключению договора с лицом, признанным победителем. Настоящие Правила не являются офертой и должны рассматриваться Участниками как приглашение к переговорам.</w:t>
      </w:r>
    </w:p>
    <w:p w:rsidR="00000000" w:rsidDel="00000000" w:rsidP="00000000" w:rsidRDefault="00000000" w:rsidRPr="00000000" w14:paraId="0000004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4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ges-2.org/autumn-practice-at-ges-2-2025-open-call-for-stud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