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right="-28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СОГЛАСИЕ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 распространение персональных данных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80.2114735658043"/>
        <w:gridCol w:w="8019.811923509562"/>
        <w:gridCol w:w="425.4884139482565"/>
        <w:tblGridChange w:id="0">
          <w:tblGrid>
            <w:gridCol w:w="580.2114735658043"/>
            <w:gridCol w:w="8019.811923509562"/>
            <w:gridCol w:w="425.488413948256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Я,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,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(фамилия, имя, отчество полностью)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контактная информация (номер телефона, адрес электронной почты)</w:t>
            </w:r>
          </w:p>
        </w:tc>
      </w:tr>
    </w:tbl>
    <w:p w:rsidR="00000000" w:rsidDel="00000000" w:rsidP="00000000" w:rsidRDefault="00000000" w:rsidRPr="00000000" w14:paraId="0000001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Федеральным законом от 27 июля 2006 г. № 152-ФЗ «О персональных данных»,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даю согласие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ЧУК «Музей «Виктория – Искусство быть Современным» </w:t>
      </w:r>
      <w:r w:rsidDel="00000000" w:rsidR="00000000" w:rsidRPr="00000000">
        <w:rPr>
          <w:sz w:val="24"/>
          <w:szCs w:val="24"/>
          <w:rtl w:val="0"/>
        </w:rPr>
        <w:t xml:space="preserve">(ОГРН 1187700010871,</w:t>
        <w:br w:type="textWrapping"/>
        <w:t xml:space="preserve"> ИНН 7704457565, расположенного по адресу: 119072, г. Москва, муниципальный округ Якиманка вн. тер. г., Болотная наб. д. 15) (далее — Оператор) на распространение своих персональных данных.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Цель распространения персональных данных:</w:t>
      </w:r>
    </w:p>
    <w:p w:rsidR="00000000" w:rsidDel="00000000" w:rsidP="00000000" w:rsidRDefault="00000000" w:rsidRPr="00000000" w14:paraId="00000015">
      <w:pPr>
        <w:spacing w:line="240" w:lineRule="auto"/>
        <w:ind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размещение информации об участниках программы «Саундоснова: от музыки к звуку. Лаборатория для художников и музыкантов» на сайте Оператора.</w:t>
      </w:r>
    </w:p>
    <w:p w:rsidR="00000000" w:rsidDel="00000000" w:rsidP="00000000" w:rsidRDefault="00000000" w:rsidRPr="00000000" w14:paraId="00000016">
      <w:pPr>
        <w:spacing w:line="240" w:lineRule="auto"/>
        <w:ind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Категории и перечень персональных данных, на распространение которых дается согласие:</w:t>
      </w:r>
    </w:p>
    <w:p w:rsidR="00000000" w:rsidDel="00000000" w:rsidP="00000000" w:rsidRDefault="00000000" w:rsidRPr="00000000" w14:paraId="00000018">
      <w:pPr>
        <w:spacing w:line="240" w:lineRule="auto"/>
        <w:ind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фамилия, имя, отчество, возраст, населенный пункт места жительства, род занятий.</w:t>
      </w:r>
    </w:p>
    <w:p w:rsidR="00000000" w:rsidDel="00000000" w:rsidP="00000000" w:rsidRDefault="00000000" w:rsidRPr="00000000" w14:paraId="00000019">
      <w:pPr>
        <w:spacing w:line="240" w:lineRule="auto"/>
        <w:ind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Распространение вышеуказанных персональных данных будет осуществляться посредством:</w:t>
      </w:r>
    </w:p>
    <w:p w:rsidR="00000000" w:rsidDel="00000000" w:rsidP="00000000" w:rsidRDefault="00000000" w:rsidRPr="00000000" w14:paraId="0000001B">
      <w:pPr>
        <w:spacing w:line="240" w:lineRule="auto"/>
        <w:ind w:firstLine="280"/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 – публикации на информационном ресурсе Оператора:</w:t>
      </w:r>
      <w:hyperlink r:id="rId6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https://ges-2.org/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 и запреты на обработку вышеуказанных персональных данных (ч. 9 ст. 10.1 Федерального закона от 27.07.2006 № 152-ФЗ «О персональных данных»): не устанавливаю;</w:t>
      </w:r>
    </w:p>
    <w:p w:rsidR="00000000" w:rsidDel="00000000" w:rsidP="00000000" w:rsidRDefault="00000000" w:rsidRPr="00000000" w14:paraId="0000001E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иное: ___________________________________________________________________.</w:t>
      </w:r>
    </w:p>
    <w:p w:rsidR="00000000" w:rsidDel="00000000" w:rsidP="00000000" w:rsidRDefault="00000000" w:rsidRPr="00000000" w14:paraId="0000001F">
      <w:pPr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:rsidR="00000000" w:rsidDel="00000000" w:rsidP="00000000" w:rsidRDefault="00000000" w:rsidRPr="00000000" w14:paraId="00000021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 устанавливаю;</w:t>
      </w:r>
    </w:p>
    <w:p w:rsidR="00000000" w:rsidDel="00000000" w:rsidP="00000000" w:rsidRDefault="00000000" w:rsidRPr="00000000" w14:paraId="00000022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иное:    _________________________________________________________________.</w:t>
      </w:r>
    </w:p>
    <w:p w:rsidR="00000000" w:rsidDel="00000000" w:rsidP="00000000" w:rsidRDefault="00000000" w:rsidRPr="00000000" w14:paraId="00000023">
      <w:pPr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4">
      <w:pPr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Настоящее согласие на распространение персональных данных действует с момента его представления Оператору в течение 5 (пяти) лет и может быть отозвано мной в любое время путем подачи Оператору заявления в простой письменной форме.</w:t>
      </w:r>
    </w:p>
    <w:p w:rsidR="00000000" w:rsidDel="00000000" w:rsidP="00000000" w:rsidRDefault="00000000" w:rsidRPr="00000000" w14:paraId="0000002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Персональные данные субъекта подлежат распространению в течение сроков, установленных законодательством Российской Федерации. Прекращение распространения персональных данных осуществляется: по достижению целей распространения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распространения его персональных данных (Оператор прекратит распространение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дней).</w:t>
      </w:r>
    </w:p>
    <w:p w:rsidR="00000000" w:rsidDel="00000000" w:rsidP="00000000" w:rsidRDefault="00000000" w:rsidRPr="00000000" w14:paraId="00000027">
      <w:pPr>
        <w:spacing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_______________________                                           _____________________________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(подпись)                                                              (фамилия, имя,  отчество)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before="24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«___» ______________ 20__ г.</w:t>
      </w:r>
    </w:p>
    <w:p w:rsidR="00000000" w:rsidDel="00000000" w:rsidP="00000000" w:rsidRDefault="00000000" w:rsidRPr="00000000" w14:paraId="0000002B">
      <w:pPr>
        <w:spacing w:after="16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17.3228346456694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ges-2.org/" TargetMode="External"/><Relationship Id="rId7" Type="http://schemas.openxmlformats.org/officeDocument/2006/relationships/hyperlink" Target="https://ges-2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